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6B" w:rsidRDefault="0071626B" w:rsidP="005F6B6C">
      <w:pPr>
        <w:ind w:left="-810" w:right="-990"/>
      </w:pPr>
    </w:p>
    <w:p w:rsidR="005F6B6C" w:rsidRPr="005F6B6C" w:rsidRDefault="005F6B6C" w:rsidP="005F6B6C">
      <w:pPr>
        <w:spacing w:after="150" w:line="240" w:lineRule="auto"/>
        <w:ind w:left="300" w:right="300"/>
        <w:jc w:val="center"/>
        <w:outlineLvl w:val="2"/>
        <w:rPr>
          <w:rFonts w:ascii="Georgia" w:eastAsia="Times New Roman" w:hAnsi="Georgia" w:cs="Times New Roman"/>
          <w:color w:val="000000"/>
          <w:sz w:val="58"/>
          <w:szCs w:val="58"/>
        </w:rPr>
      </w:pPr>
      <w:r w:rsidRPr="005F6B6C">
        <w:rPr>
          <w:rFonts w:ascii="Georgia" w:eastAsia="Times New Roman" w:hAnsi="Georgia" w:cs="Times New Roman"/>
          <w:color w:val="000000"/>
          <w:sz w:val="58"/>
          <w:szCs w:val="58"/>
        </w:rPr>
        <w:t>Genocide Unit Assignment</w:t>
      </w:r>
    </w:p>
    <w:p w:rsidR="005F6B6C" w:rsidRPr="005F6B6C" w:rsidRDefault="005F6B6C" w:rsidP="005F6B6C">
      <w:pPr>
        <w:shd w:val="clear" w:color="auto" w:fill="FFFFFF"/>
        <w:spacing w:before="150" w:after="150" w:line="240" w:lineRule="auto"/>
        <w:ind w:left="-720"/>
        <w:rPr>
          <w:rFonts w:eastAsia="Times New Roman" w:cs="Times New Roman"/>
          <w:color w:val="000000"/>
          <w:sz w:val="24"/>
          <w:szCs w:val="24"/>
        </w:rPr>
      </w:pPr>
      <w:r w:rsidRPr="005F6B6C">
        <w:rPr>
          <w:rFonts w:eastAsia="Times New Roman" w:cs="Times New Roman"/>
          <w:color w:val="000000"/>
          <w:sz w:val="24"/>
          <w:szCs w:val="24"/>
        </w:rPr>
        <w:t>In groups of 2-3, students will research a past or current genocide and create a power point or </w:t>
      </w:r>
      <w:hyperlink r:id="rId5" w:tgtFrame="_blank" w:history="1">
        <w:r w:rsidRPr="005F6B6C">
          <w:rPr>
            <w:rFonts w:eastAsia="Times New Roman" w:cs="Times New Roman"/>
            <w:color w:val="005599"/>
            <w:sz w:val="24"/>
            <w:szCs w:val="24"/>
            <w:u w:val="single"/>
          </w:rPr>
          <w:t>Google </w:t>
        </w:r>
      </w:hyperlink>
      <w:r w:rsidRPr="005F6B6C">
        <w:rPr>
          <w:rFonts w:eastAsia="Times New Roman" w:cs="Times New Roman"/>
          <w:color w:val="000000"/>
          <w:sz w:val="24"/>
          <w:szCs w:val="24"/>
        </w:rPr>
        <w:t>or other presentation to teach the class. </w:t>
      </w:r>
    </w:p>
    <w:p w:rsidR="005F6B6C" w:rsidRPr="005F6B6C" w:rsidRDefault="005F6B6C" w:rsidP="005F6B6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360" w:right="150"/>
        <w:rPr>
          <w:rFonts w:eastAsia="Times New Roman" w:cs="Times New Roman"/>
          <w:color w:val="000000"/>
          <w:sz w:val="24"/>
          <w:szCs w:val="24"/>
        </w:rPr>
      </w:pPr>
      <w:r w:rsidRPr="005F6B6C">
        <w:rPr>
          <w:rFonts w:eastAsia="Times New Roman" w:cs="Times New Roman"/>
          <w:color w:val="000000"/>
          <w:sz w:val="24"/>
          <w:szCs w:val="24"/>
        </w:rPr>
        <w:t>The presentation should be 20 minutes long (minimum).</w:t>
      </w:r>
    </w:p>
    <w:p w:rsidR="005F6B6C" w:rsidRPr="005F6B6C" w:rsidRDefault="005F6B6C" w:rsidP="005F6B6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360" w:right="150"/>
        <w:rPr>
          <w:rFonts w:eastAsia="Times New Roman" w:cs="Times New Roman"/>
          <w:color w:val="000000"/>
          <w:sz w:val="24"/>
          <w:szCs w:val="24"/>
        </w:rPr>
      </w:pPr>
      <w:r w:rsidRPr="005F6B6C">
        <w:rPr>
          <w:rFonts w:eastAsia="Times New Roman" w:cs="Times New Roman"/>
          <w:color w:val="000000"/>
          <w:sz w:val="24"/>
          <w:szCs w:val="24"/>
        </w:rPr>
        <w:t>Only one topic per class.</w:t>
      </w:r>
    </w:p>
    <w:p w:rsidR="005F6B6C" w:rsidRPr="005F6B6C" w:rsidRDefault="005F6B6C" w:rsidP="005F6B6C">
      <w:pPr>
        <w:shd w:val="clear" w:color="auto" w:fill="FFFFFF"/>
        <w:spacing w:before="75" w:after="75" w:line="240" w:lineRule="auto"/>
        <w:ind w:left="870" w:right="150"/>
        <w:rPr>
          <w:rFonts w:eastAsia="Times New Roman" w:cs="Times New Roman"/>
          <w:color w:val="000000"/>
          <w:sz w:val="24"/>
          <w:szCs w:val="24"/>
        </w:rPr>
      </w:pPr>
    </w:p>
    <w:p w:rsidR="005F6B6C" w:rsidRPr="005F6B6C" w:rsidRDefault="005F6B6C" w:rsidP="005F6B6C">
      <w:pPr>
        <w:ind w:left="-810" w:right="-990"/>
        <w:rPr>
          <w:sz w:val="24"/>
          <w:szCs w:val="24"/>
        </w:rPr>
      </w:pPr>
      <w:r w:rsidRPr="005F6B6C">
        <w:rPr>
          <w:color w:val="00007F"/>
          <w:sz w:val="24"/>
          <w:szCs w:val="24"/>
          <w:shd w:val="clear" w:color="auto" w:fill="FFFF80"/>
        </w:rPr>
        <w:t>Topic choices:</w:t>
      </w:r>
      <w:r w:rsidRPr="005F6B6C">
        <w:rPr>
          <w:color w:val="00007F"/>
          <w:sz w:val="24"/>
          <w:szCs w:val="24"/>
          <w:shd w:val="clear" w:color="auto" w:fill="FFFFFF"/>
        </w:rPr>
        <w:t>  </w:t>
      </w:r>
      <w:hyperlink r:id="rId6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Cambodian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7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Kosovo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8" w:anchor="rwanda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Rwandan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9" w:anchor="armenia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Armenian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 ; </w:t>
      </w:r>
      <w:hyperlink r:id="rId10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Burma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11" w:tgtFrame="_blank" w:history="1">
        <w:r w:rsidRPr="005F6B6C">
          <w:rPr>
            <w:rStyle w:val="Hyperlink"/>
            <w:i/>
            <w:iCs/>
            <w:color w:val="006699"/>
            <w:sz w:val="24"/>
            <w:szCs w:val="24"/>
            <w:shd w:val="clear" w:color="auto" w:fill="FFFFFF"/>
          </w:rPr>
          <w:t>Rape of Nanking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12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Kurdish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13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Ugandan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14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Serbian Ethnic Cleansing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 </w:t>
      </w:r>
      <w:hyperlink r:id="rId15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Ukrainian Genocide</w:t>
        </w:r>
      </w:hyperlink>
      <w:r w:rsidRPr="005F6B6C">
        <w:rPr>
          <w:rStyle w:val="Emphasis"/>
          <w:color w:val="00007F"/>
          <w:sz w:val="24"/>
          <w:szCs w:val="24"/>
          <w:shd w:val="clear" w:color="auto" w:fill="FFFFFF"/>
        </w:rPr>
        <w:t>; </w:t>
      </w:r>
      <w:hyperlink r:id="rId16" w:tgtFrame="_blank" w:history="1">
        <w:r w:rsidRPr="005F6B6C">
          <w:rPr>
            <w:rStyle w:val="Hyperlink"/>
            <w:i/>
            <w:iCs/>
            <w:color w:val="005599"/>
            <w:sz w:val="24"/>
            <w:szCs w:val="24"/>
            <w:shd w:val="clear" w:color="auto" w:fill="FFFFFF"/>
          </w:rPr>
          <w:t>Chinese Genocide </w:t>
        </w:r>
      </w:hyperlink>
      <w:hyperlink r:id="rId17" w:tgtFrame="_blank" w:history="1">
        <w:r w:rsidRPr="005F6B6C">
          <w:rPr>
            <w:rStyle w:val="Emphasis"/>
            <w:color w:val="005599"/>
            <w:sz w:val="24"/>
            <w:szCs w:val="24"/>
            <w:u w:val="single"/>
            <w:shd w:val="clear" w:color="auto" w:fill="FFFFFF"/>
          </w:rPr>
          <w:t>(Under Mao)</w:t>
        </w:r>
      </w:hyperlink>
    </w:p>
    <w:p w:rsidR="005F6B6C" w:rsidRPr="005F6B6C" w:rsidRDefault="005F6B6C" w:rsidP="005F6B6C">
      <w:pPr>
        <w:ind w:left="-810" w:right="-990"/>
        <w:rPr>
          <w:b/>
          <w:sz w:val="24"/>
          <w:szCs w:val="24"/>
          <w:u w:val="single"/>
        </w:rPr>
      </w:pPr>
      <w:r w:rsidRPr="005F6B6C">
        <w:rPr>
          <w:b/>
          <w:sz w:val="24"/>
          <w:szCs w:val="24"/>
          <w:u w:val="single"/>
        </w:rPr>
        <w:t>The power-point must include the following:</w:t>
      </w:r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The setting including maps</w:t>
      </w:r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History of the conflict</w:t>
      </w:r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Key leaders and oppositional forces</w:t>
      </w:r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Graphic photos throughout, of victims and perpetrators</w:t>
      </w:r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International reaction</w:t>
      </w:r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How your topic fits into the framework of the </w:t>
      </w:r>
      <w:hyperlink r:id="rId18" w:tgtFrame="_blank" w:history="1">
        <w:r w:rsidRPr="005F6B6C">
          <w:rPr>
            <w:rStyle w:val="Hyperlink"/>
            <w:sz w:val="24"/>
            <w:szCs w:val="24"/>
          </w:rPr>
          <w:t>8 stages of genocide</w:t>
        </w:r>
      </w:hyperlink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Ways this genocide could have been prevented</w:t>
      </w:r>
    </w:p>
    <w:p w:rsidR="005F6B6C" w:rsidRPr="005F6B6C" w:rsidRDefault="005F6B6C" w:rsidP="005F6B6C">
      <w:pPr>
        <w:numPr>
          <w:ilvl w:val="0"/>
          <w:numId w:val="2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Your personal reactions</w:t>
      </w:r>
    </w:p>
    <w:p w:rsidR="005F6B6C" w:rsidRPr="005F6B6C" w:rsidRDefault="005F6B6C" w:rsidP="005F6B6C">
      <w:pPr>
        <w:ind w:left="720" w:right="-990"/>
        <w:rPr>
          <w:sz w:val="24"/>
          <w:szCs w:val="24"/>
        </w:rPr>
      </w:pPr>
    </w:p>
    <w:p w:rsidR="005F6B6C" w:rsidRPr="005F6B6C" w:rsidRDefault="005F6B6C" w:rsidP="005F6B6C">
      <w:pPr>
        <w:ind w:left="-810" w:right="-990"/>
        <w:rPr>
          <w:b/>
          <w:sz w:val="24"/>
          <w:szCs w:val="24"/>
          <w:u w:val="single"/>
        </w:rPr>
      </w:pPr>
      <w:r w:rsidRPr="005F6B6C">
        <w:rPr>
          <w:b/>
          <w:sz w:val="24"/>
          <w:szCs w:val="24"/>
          <w:u w:val="single"/>
        </w:rPr>
        <w:t>Accompanying documents</w:t>
      </w:r>
    </w:p>
    <w:p w:rsidR="005F6B6C" w:rsidRPr="005F6B6C" w:rsidRDefault="005F6B6C" w:rsidP="005F6B6C">
      <w:pPr>
        <w:numPr>
          <w:ilvl w:val="0"/>
          <w:numId w:val="3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A one-page word doc highlighting your key points.  The teacher will photocopy it for the class.  The notes will be used on the Genocide Unit Test.</w:t>
      </w:r>
    </w:p>
    <w:p w:rsidR="005F6B6C" w:rsidRPr="005F6B6C" w:rsidRDefault="005F6B6C" w:rsidP="005F6B6C">
      <w:pPr>
        <w:numPr>
          <w:ilvl w:val="0"/>
          <w:numId w:val="3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Your </w:t>
      </w:r>
      <w:r w:rsidRPr="005F6B6C">
        <w:rPr>
          <w:i/>
          <w:iCs/>
          <w:sz w:val="24"/>
          <w:szCs w:val="24"/>
        </w:rPr>
        <w:t>Works Cited</w:t>
      </w:r>
      <w:r w:rsidRPr="005F6B6C">
        <w:rPr>
          <w:sz w:val="24"/>
          <w:szCs w:val="24"/>
        </w:rPr>
        <w:t> and Sheet. Scroll down to see what is expected.</w:t>
      </w:r>
    </w:p>
    <w:p w:rsidR="005F6B6C" w:rsidRPr="005F6B6C" w:rsidRDefault="005F6B6C" w:rsidP="005F6B6C">
      <w:pPr>
        <w:numPr>
          <w:ilvl w:val="0"/>
          <w:numId w:val="3"/>
        </w:numPr>
        <w:ind w:right="-990"/>
        <w:rPr>
          <w:sz w:val="24"/>
          <w:szCs w:val="24"/>
        </w:rPr>
      </w:pPr>
      <w:r w:rsidRPr="005F6B6C">
        <w:rPr>
          <w:sz w:val="24"/>
          <w:szCs w:val="24"/>
        </w:rPr>
        <w:t>Your Visual media citation sheet. Scroll down.</w:t>
      </w:r>
    </w:p>
    <w:p w:rsidR="005F6B6C" w:rsidRPr="005F6B6C" w:rsidRDefault="005F6B6C" w:rsidP="005F6B6C">
      <w:pPr>
        <w:ind w:left="-810" w:right="-990"/>
        <w:rPr>
          <w:color w:val="000000"/>
          <w:sz w:val="24"/>
          <w:szCs w:val="24"/>
          <w:shd w:val="clear" w:color="auto" w:fill="FFFFFF"/>
        </w:rPr>
      </w:pPr>
      <w:r w:rsidRPr="005F6B6C">
        <w:rPr>
          <w:color w:val="000000"/>
          <w:sz w:val="24"/>
          <w:szCs w:val="24"/>
          <w:shd w:val="clear" w:color="auto" w:fill="FFFFFF"/>
        </w:rPr>
        <w:t xml:space="preserve">**Please </w:t>
      </w:r>
      <w:r w:rsidRPr="005F6B6C">
        <w:rPr>
          <w:color w:val="000000"/>
          <w:sz w:val="24"/>
          <w:szCs w:val="24"/>
          <w:shd w:val="clear" w:color="auto" w:fill="FFFFFF"/>
        </w:rPr>
        <w:t>note that</w:t>
      </w:r>
      <w:r w:rsidRPr="005F6B6C">
        <w:rPr>
          <w:color w:val="000000"/>
          <w:sz w:val="24"/>
          <w:szCs w:val="24"/>
          <w:shd w:val="clear" w:color="auto" w:fill="FFFFFF"/>
        </w:rPr>
        <w:t xml:space="preserve"> the information in all the presentation </w:t>
      </w:r>
      <w:r w:rsidRPr="005F6B6C">
        <w:rPr>
          <w:rStyle w:val="Strong"/>
          <w:color w:val="000000"/>
          <w:sz w:val="24"/>
          <w:szCs w:val="24"/>
          <w:shd w:val="clear" w:color="auto" w:fill="FFFFFF"/>
        </w:rPr>
        <w:t>WILL</w:t>
      </w:r>
      <w:r w:rsidRPr="005F6B6C">
        <w:rPr>
          <w:color w:val="000000"/>
          <w:sz w:val="24"/>
          <w:szCs w:val="24"/>
          <w:shd w:val="clear" w:color="auto" w:fill="FFFFFF"/>
        </w:rPr>
        <w:t> be in part of the unit test, so you must take notes while watching all presentations.</w:t>
      </w:r>
    </w:p>
    <w:p w:rsidR="005F6B6C" w:rsidRDefault="005F6B6C" w:rsidP="005F6B6C">
      <w:pPr>
        <w:ind w:left="-810" w:right="-990"/>
        <w:rPr>
          <w:rFonts w:ascii="Georgia" w:hAnsi="Georgia"/>
          <w:color w:val="000000"/>
          <w:shd w:val="clear" w:color="auto" w:fill="FFFFFF"/>
        </w:rPr>
      </w:pPr>
    </w:p>
    <w:p w:rsidR="005F6B6C" w:rsidRDefault="005F6B6C" w:rsidP="005F6B6C">
      <w:pPr>
        <w:ind w:left="-810" w:right="-990"/>
        <w:rPr>
          <w:rFonts w:ascii="Georgia" w:hAnsi="Georgia"/>
          <w:color w:val="000000"/>
          <w:shd w:val="clear" w:color="auto" w:fill="FFFFFF"/>
        </w:rPr>
      </w:pPr>
    </w:p>
    <w:p w:rsidR="005F6B6C" w:rsidRDefault="005F6B6C" w:rsidP="005F6B6C">
      <w:pPr>
        <w:ind w:left="-810" w:right="-990"/>
        <w:rPr>
          <w:rFonts w:ascii="Georgia" w:hAnsi="Georgia"/>
          <w:color w:val="000000"/>
          <w:shd w:val="clear" w:color="auto" w:fill="FFFFFF"/>
        </w:rPr>
      </w:pPr>
    </w:p>
    <w:p w:rsidR="005F6B6C" w:rsidRPr="005F6B6C" w:rsidRDefault="005F6B6C" w:rsidP="005F6B6C">
      <w:pPr>
        <w:ind w:left="-810" w:right="-990"/>
      </w:pPr>
    </w:p>
    <w:p w:rsidR="005F6B6C" w:rsidRPr="005F6B6C" w:rsidRDefault="005F6B6C" w:rsidP="005F6B6C">
      <w:pPr>
        <w:ind w:left="-810" w:right="-990"/>
        <w:rPr>
          <w:b/>
          <w:sz w:val="28"/>
          <w:szCs w:val="28"/>
        </w:rPr>
      </w:pPr>
      <w:r w:rsidRPr="005F6B6C">
        <w:rPr>
          <w:b/>
          <w:sz w:val="28"/>
          <w:szCs w:val="28"/>
        </w:rPr>
        <w:t>Presentation hints:</w:t>
      </w:r>
    </w:p>
    <w:p w:rsidR="005F6B6C" w:rsidRPr="005F6B6C" w:rsidRDefault="005F6B6C" w:rsidP="005F6B6C">
      <w:pPr>
        <w:ind w:left="-810" w:right="-990"/>
      </w:pPr>
      <w:r w:rsidRPr="005F6B6C">
        <w:t>1)     </w:t>
      </w:r>
      <w:r w:rsidRPr="005F6B6C">
        <w:rPr>
          <w:b/>
          <w:bCs/>
        </w:rPr>
        <w:t> Please do not look at the screen and just read your presentation aloud. </w:t>
      </w:r>
      <w:r w:rsidRPr="005F6B6C">
        <w:t>Have a working knowledge of the slides and comment on the displayed information.  Thus, your slides will have a vivid image with few words. You provide the powerful narrative and details. </w:t>
      </w:r>
    </w:p>
    <w:p w:rsidR="005F6B6C" w:rsidRPr="005F6B6C" w:rsidRDefault="005F6B6C" w:rsidP="005F6B6C">
      <w:pPr>
        <w:ind w:left="-810" w:right="-990"/>
      </w:pPr>
      <w:r w:rsidRPr="005F6B6C">
        <w:t>2)      Be professional.  Given the horrific nature of the subject matter, no giggling, laughing, and stuttering.  Have a somber demeanor. </w:t>
      </w:r>
    </w:p>
    <w:p w:rsidR="005F6B6C" w:rsidRPr="005F6B6C" w:rsidRDefault="005F6B6C" w:rsidP="005F6B6C">
      <w:pPr>
        <w:shd w:val="clear" w:color="auto" w:fill="FFFFFF"/>
        <w:spacing w:before="150" w:after="150" w:line="240" w:lineRule="auto"/>
        <w:ind w:firstLine="24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6B6C">
        <w:rPr>
          <w:rFonts w:ascii="Georgia" w:eastAsia="Times New Roman" w:hAnsi="Georgia" w:cs="Times New Roman"/>
          <w:b/>
          <w:bCs/>
          <w:color w:val="000000"/>
          <w:shd w:val="clear" w:color="auto" w:fill="BFFFFF"/>
        </w:rPr>
        <w:t>ONE:</w:t>
      </w:r>
      <w:r w:rsidRPr="005F6B6C">
        <w:rPr>
          <w:rFonts w:ascii="Georgia" w:eastAsia="Times New Roman" w:hAnsi="Georgia" w:cs="Times New Roman"/>
          <w:color w:val="000000"/>
        </w:rPr>
        <w:t> Please give credit to </w:t>
      </w:r>
      <w:r w:rsidRPr="005F6B6C">
        <w:rPr>
          <w:rFonts w:ascii="Georgia" w:eastAsia="Times New Roman" w:hAnsi="Georgia" w:cs="Times New Roman"/>
          <w:b/>
          <w:bCs/>
          <w:color w:val="000000"/>
          <w:shd w:val="clear" w:color="auto" w:fill="FFFF80"/>
        </w:rPr>
        <w:t>ALL</w:t>
      </w:r>
      <w:r w:rsidRPr="005F6B6C">
        <w:rPr>
          <w:rFonts w:ascii="Georgia" w:eastAsia="Times New Roman" w:hAnsi="Georgia" w:cs="Times New Roman"/>
          <w:color w:val="000000"/>
        </w:rPr>
        <w:t> images you use by filling in  </w:t>
      </w:r>
      <w:hyperlink r:id="rId19" w:history="1">
        <w:r w:rsidRPr="005F6B6C">
          <w:rPr>
            <w:rFonts w:ascii="Georgia" w:eastAsia="Times New Roman" w:hAnsi="Georgia" w:cs="Times New Roman"/>
            <w:color w:val="005599"/>
            <w:u w:val="single"/>
          </w:rPr>
          <w:t>this worksheet</w:t>
        </w:r>
        <w:r w:rsidRPr="005F6B6C">
          <w:rPr>
            <w:rFonts w:ascii="Georgia" w:eastAsia="Times New Roman" w:hAnsi="Georgia" w:cs="Times New Roman"/>
            <w:color w:val="005599"/>
            <w:u w:val="single"/>
          </w:rPr>
          <w:br/>
        </w:r>
      </w:hyperlink>
    </w:p>
    <w:p w:rsidR="005F6B6C" w:rsidRPr="005F6B6C" w:rsidRDefault="005F6B6C" w:rsidP="005F6B6C">
      <w:pPr>
        <w:shd w:val="clear" w:color="auto" w:fill="FFFFFF"/>
        <w:spacing w:before="150" w:after="150" w:line="240" w:lineRule="auto"/>
        <w:ind w:firstLine="24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6B6C">
        <w:rPr>
          <w:rFonts w:ascii="Georgia" w:eastAsia="Times New Roman" w:hAnsi="Georgia" w:cs="Times New Roman"/>
          <w:b/>
          <w:bCs/>
          <w:color w:val="000000"/>
        </w:rPr>
        <w:t>Citing Web-based Visual Media (images, photographs, maps, graphics infographics)</w:t>
      </w:r>
    </w:p>
    <w:p w:rsidR="005F6B6C" w:rsidRPr="005F6B6C" w:rsidRDefault="005F6B6C" w:rsidP="005F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5F6B6C">
          <w:rPr>
            <w:rFonts w:ascii="Georgia" w:eastAsia="Times New Roman" w:hAnsi="Georgia" w:cs="Times New Roman"/>
            <w:color w:val="005599"/>
            <w:sz w:val="20"/>
            <w:szCs w:val="20"/>
            <w:u w:val="single"/>
            <w:shd w:val="clear" w:color="auto" w:fill="FFFFFF"/>
          </w:rPr>
          <w:t>Adapted from</w:t>
        </w:r>
      </w:hyperlink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5343"/>
      </w:tblGrid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The artist, photographer, designer, etc.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Title of the Media as it appears on the page, including any subtitle.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Type of Media: photography, map, chart, graphic, infographic, painting or sculpture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Host: name of the organization, publisher, or museum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Medium: Web, Print, DVD, CD-ROM)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Date you  retrieved  visual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URL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Pr="005F6B6C" w:rsidRDefault="005F6B6C" w:rsidP="005F6B6C">
      <w:pPr>
        <w:shd w:val="clear" w:color="auto" w:fill="FFFFFF"/>
        <w:spacing w:before="150" w:after="150" w:line="240" w:lineRule="auto"/>
        <w:ind w:firstLine="24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6B6C">
        <w:rPr>
          <w:rFonts w:ascii="Georgia" w:eastAsia="Times New Roman" w:hAnsi="Georgia" w:cs="Times New Roman"/>
          <w:b/>
          <w:bCs/>
          <w:color w:val="000000"/>
          <w:shd w:val="clear" w:color="auto" w:fill="80FFFF"/>
        </w:rPr>
        <w:t>TWO:</w:t>
      </w:r>
      <w:r w:rsidRPr="005F6B6C">
        <w:rPr>
          <w:rFonts w:ascii="Georgia" w:eastAsia="Times New Roman" w:hAnsi="Georgia" w:cs="Times New Roman"/>
          <w:color w:val="000000"/>
        </w:rPr>
        <w:t>  Create an adapted </w:t>
      </w:r>
      <w:r w:rsidRPr="005F6B6C">
        <w:rPr>
          <w:rFonts w:ascii="Georgia" w:eastAsia="Times New Roman" w:hAnsi="Georgia" w:cs="Times New Roman"/>
          <w:i/>
          <w:iCs/>
          <w:color w:val="000000"/>
        </w:rPr>
        <w:t>Works Cited</w:t>
      </w:r>
      <w:r w:rsidRPr="005F6B6C">
        <w:rPr>
          <w:rFonts w:ascii="Georgia" w:eastAsia="Times New Roman" w:hAnsi="Georgia" w:cs="Times New Roman"/>
          <w:color w:val="000000"/>
        </w:rPr>
        <w:t> Sheet (in format below). You must include in your assignment: at least ONE quote </w:t>
      </w:r>
      <w:r w:rsidRPr="005F6B6C">
        <w:rPr>
          <w:rFonts w:ascii="Georgia" w:eastAsia="Times New Roman" w:hAnsi="Georgia" w:cs="Times New Roman"/>
          <w:b/>
          <w:bCs/>
          <w:color w:val="000000"/>
        </w:rPr>
        <w:t>or</w:t>
      </w:r>
      <w:r w:rsidRPr="005F6B6C">
        <w:rPr>
          <w:rFonts w:ascii="Georgia" w:eastAsia="Times New Roman" w:hAnsi="Georgia" w:cs="Times New Roman"/>
          <w:color w:val="000000"/>
        </w:rPr>
        <w:t> ONE image from EACH of the following sources:</w:t>
      </w:r>
    </w:p>
    <w:p w:rsidR="005F6B6C" w:rsidRPr="005F6B6C" w:rsidRDefault="005F6B6C" w:rsidP="005F6B6C">
      <w:pPr>
        <w:shd w:val="clear" w:color="auto" w:fill="FFFFFF"/>
        <w:spacing w:before="150" w:after="150" w:line="240" w:lineRule="auto"/>
        <w:ind w:firstLine="24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6B6C">
        <w:rPr>
          <w:rFonts w:ascii="Georgia" w:eastAsia="Times New Roman" w:hAnsi="Georgia" w:cs="Times New Roman"/>
          <w:noProof/>
          <w:color w:val="005599"/>
        </w:rPr>
        <w:drawing>
          <wp:inline distT="0" distB="0" distL="0" distR="0" wp14:anchorId="30AC2505" wp14:editId="77C61A3E">
            <wp:extent cx="1148080" cy="690880"/>
            <wp:effectExtent l="0" t="0" r="0" b="0"/>
            <wp:docPr id="1" name="Picture 1" descr="A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6C">
        <w:rPr>
          <w:rFonts w:ascii="Georgia" w:eastAsia="Times New Roman" w:hAnsi="Georgia" w:cs="Times New Roman"/>
          <w:color w:val="000000"/>
        </w:rPr>
        <w:t>Use </w:t>
      </w:r>
      <w:hyperlink r:id="rId22" w:tgtFrame="_blank" w:history="1">
        <w:r w:rsidRPr="005F6B6C">
          <w:rPr>
            <w:rFonts w:ascii="Georgia" w:eastAsia="Times New Roman" w:hAnsi="Georgia" w:cs="Times New Roman"/>
            <w:color w:val="005599"/>
            <w:u w:val="single"/>
          </w:rPr>
          <w:t>Citat</w:t>
        </w:r>
        <w:bookmarkStart w:id="0" w:name="_GoBack"/>
        <w:bookmarkEnd w:id="0"/>
        <w:r w:rsidRPr="005F6B6C">
          <w:rPr>
            <w:rFonts w:ascii="Georgia" w:eastAsia="Times New Roman" w:hAnsi="Georgia" w:cs="Times New Roman"/>
            <w:color w:val="005599"/>
            <w:u w:val="single"/>
          </w:rPr>
          <w:t>ion Machine</w:t>
        </w:r>
      </w:hyperlink>
      <w:r w:rsidRPr="005F6B6C">
        <w:rPr>
          <w:rFonts w:ascii="Georgia" w:eastAsia="Times New Roman" w:hAnsi="Georgia" w:cs="Times New Roman"/>
          <w:color w:val="000000"/>
        </w:rPr>
        <w:t>.</w:t>
      </w:r>
    </w:p>
    <w:p w:rsidR="005F6B6C" w:rsidRPr="005F6B6C" w:rsidRDefault="005F6B6C" w:rsidP="005F6B6C">
      <w:pPr>
        <w:shd w:val="clear" w:color="auto" w:fill="FFFFFF"/>
        <w:spacing w:before="150" w:after="150" w:line="240" w:lineRule="auto"/>
        <w:ind w:firstLine="24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6B6C">
        <w:rPr>
          <w:rFonts w:ascii="Georgia" w:eastAsia="Times New Roman" w:hAnsi="Georgia" w:cs="Times New Roman"/>
          <w:color w:val="000000"/>
          <w:shd w:val="clear" w:color="auto" w:fill="FFFF80"/>
        </w:rPr>
        <w:t>FORMAT</w:t>
      </w:r>
    </w:p>
    <w:p w:rsidR="005F6B6C" w:rsidRPr="005F6B6C" w:rsidRDefault="005F6B6C" w:rsidP="005F6B6C">
      <w:pPr>
        <w:shd w:val="clear" w:color="auto" w:fill="FFFFFF"/>
        <w:spacing w:before="150" w:after="150" w:line="240" w:lineRule="auto"/>
        <w:ind w:firstLine="24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6B6C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3975"/>
      </w:tblGrid>
      <w:tr w:rsidR="005F6B6C" w:rsidRPr="005F6B6C" w:rsidTr="005F6B6C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Source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Quote or Photo Citation created in </w:t>
            </w:r>
            <w:hyperlink r:id="rId23" w:tgtFrame="_blank" w:history="1">
              <w:r w:rsidRPr="005F6B6C">
                <w:rPr>
                  <w:rFonts w:ascii="Georgia" w:eastAsia="Times New Roman" w:hAnsi="Georgia" w:cs="Times New Roman"/>
                  <w:color w:val="005599"/>
                  <w:u w:val="single"/>
                </w:rPr>
                <w:t>Citation Machine</w:t>
              </w:r>
            </w:hyperlink>
            <w:r w:rsidRPr="005F6B6C">
              <w:rPr>
                <w:rFonts w:ascii="Georgia" w:eastAsia="Times New Roman" w:hAnsi="Georgia" w:cs="Times New Roman"/>
                <w:color w:val="000000"/>
              </w:rPr>
              <w:t>.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Subscription Database ( e.g. </w:t>
            </w:r>
            <w:hyperlink r:id="rId24" w:tgtFrame="_blank" w:history="1">
              <w:r w:rsidRPr="005F6B6C">
                <w:rPr>
                  <w:rFonts w:ascii="Georgia" w:eastAsia="Times New Roman" w:hAnsi="Georgia" w:cs="Times New Roman"/>
                  <w:color w:val="005599"/>
                  <w:u w:val="single"/>
                </w:rPr>
                <w:t>EBSCO, PROQUEST</w:t>
              </w:r>
            </w:hyperlink>
            <w:r w:rsidRPr="005F6B6C">
              <w:rPr>
                <w:rFonts w:ascii="Georgia" w:eastAsia="Times New Roman" w:hAnsi="Georgia" w:cs="Times New Roman"/>
                <w:color w:val="000000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Open Access Database: </w:t>
            </w:r>
            <w:hyperlink r:id="rId25" w:tgtFrame="_blank" w:history="1">
              <w:r w:rsidRPr="005F6B6C">
                <w:rPr>
                  <w:rFonts w:ascii="Georgia" w:eastAsia="Times New Roman" w:hAnsi="Georgia" w:cs="Times New Roman"/>
                  <w:color w:val="005599"/>
                  <w:u w:val="single"/>
                </w:rPr>
                <w:t>Internet archives</w:t>
              </w:r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26" w:tgtFrame="_blank" w:history="1">
              <w:r w:rsidRPr="005F6B6C">
                <w:rPr>
                  <w:rFonts w:ascii="Georgia" w:eastAsia="Times New Roman" w:hAnsi="Georgia" w:cs="Times New Roman"/>
                  <w:color w:val="005599"/>
                  <w:u w:val="single"/>
                </w:rPr>
                <w:t>Photojournalists</w:t>
              </w:r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27" w:tgtFrame="_blank" w:history="1">
              <w:r w:rsidRPr="005F6B6C">
                <w:rPr>
                  <w:rFonts w:ascii="Georgia" w:eastAsia="Times New Roman" w:hAnsi="Georgia" w:cs="Times New Roman"/>
                  <w:color w:val="005599"/>
                  <w:u w:val="single"/>
                </w:rPr>
                <w:t>Google Books</w:t>
              </w:r>
            </w:hyperlink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5F6B6C" w:rsidRPr="005F6B6C" w:rsidTr="005F6B6C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 xml:space="preserve">NGO or </w:t>
            </w:r>
            <w:proofErr w:type="spellStart"/>
            <w:r w:rsidRPr="005F6B6C">
              <w:rPr>
                <w:rFonts w:ascii="Georgia" w:eastAsia="Times New Roman" w:hAnsi="Georgia" w:cs="Times New Roman"/>
                <w:color w:val="000000"/>
              </w:rPr>
              <w:t>non profit</w:t>
            </w:r>
            <w:proofErr w:type="spellEnd"/>
            <w:r w:rsidRPr="005F6B6C">
              <w:rPr>
                <w:rFonts w:ascii="Georgia" w:eastAsia="Times New Roman" w:hAnsi="Georgia" w:cs="Times New Roman"/>
                <w:color w:val="000000"/>
              </w:rPr>
              <w:t xml:space="preserve"> memory institution such as archives, </w:t>
            </w:r>
            <w:hyperlink r:id="rId28" w:tgtFrame="_blank" w:history="1">
              <w:r w:rsidRPr="005F6B6C">
                <w:rPr>
                  <w:rFonts w:ascii="Georgia" w:eastAsia="Times New Roman" w:hAnsi="Georgia" w:cs="Times New Roman"/>
                  <w:color w:val="005599"/>
                  <w:u w:val="single"/>
                </w:rPr>
                <w:t>museums</w:t>
              </w:r>
            </w:hyperlink>
            <w:r w:rsidRPr="005F6B6C">
              <w:rPr>
                <w:rFonts w:ascii="Georgia" w:eastAsia="Times New Roman" w:hAnsi="Georgia" w:cs="Times New Roman"/>
                <w:color w:val="000000"/>
              </w:rPr>
              <w:t>, libraries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6B6C" w:rsidRPr="005F6B6C" w:rsidRDefault="005F6B6C" w:rsidP="005F6B6C">
            <w:pPr>
              <w:spacing w:before="150" w:after="150" w:line="240" w:lineRule="auto"/>
              <w:ind w:firstLine="24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F6B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</w:tbl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p w:rsidR="005F6B6C" w:rsidRDefault="005F6B6C" w:rsidP="005F6B6C">
      <w:pPr>
        <w:ind w:left="-810" w:right="-990"/>
      </w:pPr>
    </w:p>
    <w:sectPr w:rsidR="005F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7C9"/>
    <w:multiLevelType w:val="multilevel"/>
    <w:tmpl w:val="B7F6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0497"/>
    <w:multiLevelType w:val="multilevel"/>
    <w:tmpl w:val="86D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03E83"/>
    <w:multiLevelType w:val="multilevel"/>
    <w:tmpl w:val="D38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C"/>
    <w:rsid w:val="003C7730"/>
    <w:rsid w:val="005F6B6C"/>
    <w:rsid w:val="00637821"/>
    <w:rsid w:val="0071626B"/>
    <w:rsid w:val="007C2EB6"/>
    <w:rsid w:val="00B83A7C"/>
    <w:rsid w:val="00EA3ACB"/>
    <w:rsid w:val="00ED7A5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65D03-4D01-44BD-84D6-3AC5BF3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6B6C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oma.edu/holocaust/links.html" TargetMode="External"/><Relationship Id="rId13" Type="http://schemas.openxmlformats.org/officeDocument/2006/relationships/hyperlink" Target="http://www.bbc.co.uk/news/world-africa-14112446" TargetMode="External"/><Relationship Id="rId18" Type="http://schemas.openxmlformats.org/officeDocument/2006/relationships/hyperlink" Target="http://www.genocidewatch.org/aboutgenocide/8stagesofgenocide.html" TargetMode="External"/><Relationship Id="rId26" Type="http://schemas.openxmlformats.org/officeDocument/2006/relationships/hyperlink" Target="http://www.magnumphotos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hrdag.org/blog/kosovo/" TargetMode="External"/><Relationship Id="rId12" Type="http://schemas.openxmlformats.org/officeDocument/2006/relationships/hyperlink" Target="http://epetitions.direct.gov.uk/petitions/31014" TargetMode="External"/><Relationship Id="rId17" Type="http://schemas.openxmlformats.org/officeDocument/2006/relationships/hyperlink" Target="http://www.genocidepreventionnow.org/Home/GPNISSUES/Issue6Spring2011/tabid/109/ctl/DisplayArticle/mid/398/aid/208/Default.aspx" TargetMode="External"/><Relationship Id="rId25" Type="http://schemas.openxmlformats.org/officeDocument/2006/relationships/hyperlink" Target="http://archive.or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ocidepreventionnow.org/Home/GPNISSUES/Issue6Spring2011/tabid/109/ctl/DisplayArticle/mid/398/aid/208/Default.aspx" TargetMode="External"/><Relationship Id="rId20" Type="http://schemas.openxmlformats.org/officeDocument/2006/relationships/hyperlink" Target="http://citationmachine.net/index2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ale.edu/cgp/" TargetMode="External"/><Relationship Id="rId11" Type="http://schemas.openxmlformats.org/officeDocument/2006/relationships/hyperlink" Target="http://www.nankingatrocities.net/" TargetMode="External"/><Relationship Id="rId24" Type="http://schemas.openxmlformats.org/officeDocument/2006/relationships/hyperlink" Target="http://bestlibrary.org/bestdigital/" TargetMode="External"/><Relationship Id="rId5" Type="http://schemas.openxmlformats.org/officeDocument/2006/relationships/hyperlink" Target="https://accounts.google.com/ServiceLogin?service=writely&amp;passive=1209600&amp;continue=https://docs.google.com/templates?type%3Dpresentations%23&amp;followup=https://docs.google.com/templates?type%3Dpresentations&amp;ltmpl=homepage&amp;authuser=0" TargetMode="External"/><Relationship Id="rId15" Type="http://schemas.openxmlformats.org/officeDocument/2006/relationships/hyperlink" Target="http://www.unitedhumanrights.org/genocide/ukraine_famine.htm" TargetMode="External"/><Relationship Id="rId23" Type="http://schemas.openxmlformats.org/officeDocument/2006/relationships/hyperlink" Target="http://citationmachine.net/index2.php" TargetMode="External"/><Relationship Id="rId28" Type="http://schemas.openxmlformats.org/officeDocument/2006/relationships/hyperlink" Target="http://www.kigalimemorialcentre.org/old/index.html" TargetMode="External"/><Relationship Id="rId10" Type="http://schemas.openxmlformats.org/officeDocument/2006/relationships/hyperlink" Target="http://www.genocidewatch.org/myanmar.html" TargetMode="External"/><Relationship Id="rId19" Type="http://schemas.openxmlformats.org/officeDocument/2006/relationships/hyperlink" Target="http://www.bestlibrary.org/files/adapted-worksheet-sheet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oma.edu/holocaust/links.html" TargetMode="External"/><Relationship Id="rId14" Type="http://schemas.openxmlformats.org/officeDocument/2006/relationships/hyperlink" Target="http://www.state.gov/www/regions/eur/rpt_9905_ethnic_ksvo_5.html" TargetMode="External"/><Relationship Id="rId22" Type="http://schemas.openxmlformats.org/officeDocument/2006/relationships/hyperlink" Target="http://citationmachine.net/index2.php" TargetMode="External"/><Relationship Id="rId27" Type="http://schemas.openxmlformats.org/officeDocument/2006/relationships/hyperlink" Target="http://books.google.c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481C6543</Template>
  <TotalTime>19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Scott</dc:creator>
  <cp:keywords/>
  <dc:description/>
  <cp:lastModifiedBy>Richard Scott</cp:lastModifiedBy>
  <cp:revision>1</cp:revision>
  <dcterms:created xsi:type="dcterms:W3CDTF">2018-06-28T16:02:00Z</dcterms:created>
  <dcterms:modified xsi:type="dcterms:W3CDTF">2018-06-28T16:21:00Z</dcterms:modified>
</cp:coreProperties>
</file>